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2D" w:rsidRPr="00F0712D" w:rsidRDefault="00F0712D" w:rsidP="00F0712D">
      <w:bookmarkStart w:id="0" w:name="_GoBack"/>
      <w:r w:rsidRPr="00F0712D">
        <w:rPr>
          <w:b/>
          <w:bCs/>
        </w:rPr>
        <w:t>Modernizácia vzdelávania a jeho zosúladenie s požiadavkami praxe na kvalifikovanú pracovnú silu. </w:t>
      </w:r>
    </w:p>
    <w:bookmarkEnd w:id="0"/>
    <w:p w:rsidR="00F0712D" w:rsidRPr="00F0712D" w:rsidRDefault="00F0712D" w:rsidP="00F0712D">
      <w:r w:rsidRPr="00F0712D">
        <w:t>Stanovený strategický cieľ projektu vedie prostredníctvom modernizácie výučby v rámci konkrétneho odboru k zlepšeniu odborných zručností žiakov, k aktívnej spolupráci so zamestnávateľmi a v konečnom dôsledku aj k väčšiemu uplatneniu sa na trhu práce. Je preto v súlade s globálnym cieľom Operačného programu Vzdelávanie: „Zabezpečenie dlhodobej konkurencieschopnosti  SR prostredníctvom prispôsobenia vzdelávacieho systému potrebám vedomostnej spoločnosti“.</w:t>
      </w:r>
    </w:p>
    <w:p w:rsidR="00F0712D" w:rsidRPr="00F0712D" w:rsidRDefault="00F0712D" w:rsidP="00F0712D">
      <w:r w:rsidRPr="00F0712D">
        <w:rPr>
          <w:b/>
          <w:bCs/>
        </w:rPr>
        <w:t>Špecifický cieľ opatrenia </w:t>
      </w:r>
      <w:r w:rsidRPr="00F0712D">
        <w:t>1.1 je „uskutočniť obsahovú prestavbu vzdelávania na ZŠ a SŠ a s využitím inovovaných foriem metód výučby pripraviť absolventa pre aktuálne a perspektívne potreby vedomostnej spoločnosti, ako aj pre jeho nadväzujúce vzdelávanie v systéme VŠ a ďalšieho vzdelávania“.</w:t>
      </w:r>
    </w:p>
    <w:p w:rsidR="00F0712D" w:rsidRPr="00F0712D" w:rsidRDefault="00F0712D" w:rsidP="00F0712D">
      <w:r w:rsidRPr="00F0712D">
        <w:t>Špecifickými cieľmi opatrenia, na ktoré sa výzva viaže, sú:</w:t>
      </w:r>
    </w:p>
    <w:p w:rsidR="00F0712D" w:rsidRPr="00F0712D" w:rsidRDefault="00F0712D" w:rsidP="00F0712D">
      <w:pPr>
        <w:numPr>
          <w:ilvl w:val="0"/>
          <w:numId w:val="1"/>
        </w:numPr>
      </w:pPr>
      <w:r w:rsidRPr="00F0712D">
        <w:t>Inovovať obsah a metódy, skvalitniť výstupy vzdelávania pre potreby trhu práce vo vedomostnej spoločnosti;</w:t>
      </w:r>
    </w:p>
    <w:p w:rsidR="00F0712D" w:rsidRPr="00F0712D" w:rsidRDefault="00F0712D" w:rsidP="00F0712D">
      <w:pPr>
        <w:numPr>
          <w:ilvl w:val="0"/>
          <w:numId w:val="1"/>
        </w:numPr>
      </w:pPr>
      <w:r w:rsidRPr="00F0712D">
        <w:t>Orientovať prípravu a ďalšie vzdelávanie pedagogických zamestnancov na získavanie a rozvoj kompetencií potrebných na premenu tradičnej školy na modernú.</w:t>
      </w:r>
    </w:p>
    <w:p w:rsidR="00F0712D" w:rsidRPr="00F0712D" w:rsidRDefault="00F0712D" w:rsidP="00F0712D">
      <w:r w:rsidRPr="00F0712D">
        <w:t>Strategický cieľ projektu smeruje k naplneniu špecifického cieľa opatrenia tak, že v rámci projektu dôjde k inovácií obsahu, metód aj foriem výučby a skvalitneniu vzdelávania pre potreby vedomostnej spoločnosti.</w:t>
      </w:r>
    </w:p>
    <w:p w:rsidR="00F0712D" w:rsidRPr="00F0712D" w:rsidRDefault="00F0712D" w:rsidP="00F0712D">
      <w:r w:rsidRPr="00F0712D">
        <w:t xml:space="preserve">V rámci projektu "Moderná technická škola" kód ITMS 26110130564 sme objednali aj zváraciu techniku MIG/MAG pre zváranie v </w:t>
      </w:r>
      <w:proofErr w:type="spellStart"/>
      <w:r w:rsidRPr="00F0712D">
        <w:t>ochr</w:t>
      </w:r>
      <w:proofErr w:type="spellEnd"/>
      <w:r w:rsidRPr="00F0712D">
        <w:t xml:space="preserve">. atmosfére 3 ks TIG pre zváranie nerezových ocelí 1 ks Horáky pre zváranie v </w:t>
      </w:r>
      <w:proofErr w:type="spellStart"/>
      <w:r w:rsidRPr="00F0712D">
        <w:t>ochr</w:t>
      </w:r>
      <w:proofErr w:type="spellEnd"/>
      <w:r w:rsidRPr="00F0712D">
        <w:t xml:space="preserve">. atmosférach 5 </w:t>
      </w:r>
      <w:proofErr w:type="spellStart"/>
      <w:r w:rsidRPr="00F0712D">
        <w:t>ks,bližšie</w:t>
      </w:r>
      <w:proofErr w:type="spellEnd"/>
      <w:r w:rsidRPr="00F0712D">
        <w:t xml:space="preserve"> </w:t>
      </w:r>
      <w:proofErr w:type="spellStart"/>
      <w:r w:rsidRPr="00F0712D">
        <w:t>info</w:t>
      </w:r>
      <w:proofErr w:type="spellEnd"/>
      <w:r w:rsidRPr="00F0712D">
        <w:t xml:space="preserve"> vo </w:t>
      </w:r>
      <w:proofErr w:type="spellStart"/>
      <w:r w:rsidRPr="00F0712D">
        <w:t>fotogalérii,stačí</w:t>
      </w:r>
      <w:proofErr w:type="spellEnd"/>
      <w:r w:rsidRPr="00F0712D">
        <w:t xml:space="preserve"> kliknúť na </w:t>
      </w:r>
      <w:proofErr w:type="spellStart"/>
      <w:r w:rsidRPr="00F0712D">
        <w:t>link</w:t>
      </w:r>
      <w:proofErr w:type="spellEnd"/>
      <w:r w:rsidRPr="00F0712D">
        <w:t>.     </w:t>
      </w:r>
    </w:p>
    <w:p w:rsidR="003A088F" w:rsidRPr="00F0712D" w:rsidRDefault="003A088F" w:rsidP="00F0712D">
      <w:r w:rsidRPr="00F0712D">
        <w:t xml:space="preserve"> </w:t>
      </w:r>
    </w:p>
    <w:sectPr w:rsidR="003A088F" w:rsidRPr="00F0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54FEE"/>
    <w:multiLevelType w:val="multilevel"/>
    <w:tmpl w:val="2F1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3"/>
    <w:rsid w:val="000E3C9F"/>
    <w:rsid w:val="0012262C"/>
    <w:rsid w:val="001D4394"/>
    <w:rsid w:val="003A088F"/>
    <w:rsid w:val="004F04E7"/>
    <w:rsid w:val="006D06CA"/>
    <w:rsid w:val="0073339E"/>
    <w:rsid w:val="00887C28"/>
    <w:rsid w:val="00AB619A"/>
    <w:rsid w:val="00B21700"/>
    <w:rsid w:val="00C13D1A"/>
    <w:rsid w:val="00C2106E"/>
    <w:rsid w:val="00CC669A"/>
    <w:rsid w:val="00E67EFE"/>
    <w:rsid w:val="00F0712D"/>
    <w:rsid w:val="00FD754F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9E5A-57F5-459A-8E2D-F1E5C72C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7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E7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E7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FE7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Predvolenpsmoodseku"/>
    <w:rsid w:val="00E6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2015-03-17T09:52:00Z</dcterms:created>
  <dcterms:modified xsi:type="dcterms:W3CDTF">2015-03-17T09:52:00Z</dcterms:modified>
</cp:coreProperties>
</file>